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591748327"/>
        <w:docPartObj>
          <w:docPartGallery w:val="Cover Pages"/>
          <w:docPartUnique/>
        </w:docPartObj>
      </w:sdtPr>
      <w:sdtEndPr/>
      <w:sdtContent>
        <w:p w14:paraId="083CD221" w14:textId="77777777" w:rsidR="00F532DA" w:rsidRDefault="00F532D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A9F031" wp14:editId="7E7060A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C7B14C" w14:textId="01C3C147" w:rsidR="00F532DA" w:rsidRDefault="004538A6" w:rsidP="00632B4D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2B4D">
                                      <w:rPr>
                                        <w:noProof/>
                                        <w:color w:val="44546A" w:themeColor="text2"/>
                                      </w:rPr>
                                      <w:t>Innovation Expo Team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CA9F0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14:paraId="2DC7B14C" w14:textId="01C3C147" w:rsidR="00F532DA" w:rsidRDefault="00AB73A5" w:rsidP="00632B4D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32B4D">
                                <w:rPr>
                                  <w:noProof/>
                                  <w:color w:val="44546A" w:themeColor="text2"/>
                                </w:rPr>
                                <w:t>Innovation Expo Team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83943EF" wp14:editId="07EFEA2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40A8AA" w14:textId="77777777" w:rsidR="00F532DA" w:rsidRDefault="00F532D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383943EF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23K2+9wAAAAHAQAADwAAAGRycy9kb3ducmV2&#10;LnhtbEyPQUvDQBCF74L/YRnBm90kaikxmyKCh4IgqfkB291pEszOxuwmjf56p17sZZjhPd58r9gu&#10;rhczjqHzpCBdJSCQjLcdNQrqj9e7DYgQNVnde0IF3xhgW15fFTq3/kQVzvvYCA6hkGsFbYxDLmUw&#10;LTodVn5AYu3oR6cjn2Mj7ahPHO56mSXJWjrdEX9o9YAvLZrP/eQUJNP7fF8f06oyJst2YWd+6q83&#10;pW5vlucnEBGX+G+GMz6jQ8lMBz+RDaLnDPb9zbOWrjPuceDtMXnYgCwLeclf/gIAAP//AwBQSwEC&#10;LQAUAAYACAAAACEAtoM4kv4AAADhAQAAEwAAAAAAAAAAAAAAAAAAAAAAW0NvbnRlbnRfVHlwZXNd&#10;LnhtbFBLAQItABQABgAIAAAAIQA4/SH/1gAAAJQBAAALAAAAAAAAAAAAAAAAAC8BAABfcmVscy8u&#10;cmVsc1BLAQItABQABgAIAAAAIQBAsY1Q1QIAAIsGAAAOAAAAAAAAAAAAAAAAAC4CAABkcnMvZTJv&#10;RG9jLnhtbFBLAQItABQABgAIAAAAIQDbcrb73AAAAAcBAAAPAAAAAAAAAAAAAAAAAC8FAABkcnMv&#10;ZG93bnJldi54bWxQSwUGAAAAAAQABADzAAAAOAYAAAAA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14:paraId="7840A8AA" w14:textId="77777777" w:rsidR="00F532DA" w:rsidRDefault="00F532D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F6110A" wp14:editId="0FF87BA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8EB075" w14:textId="77777777" w:rsidR="00F532DA" w:rsidRPr="00F532DA" w:rsidRDefault="004538A6" w:rsidP="00F532DA">
                                <w:pP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Abstrac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532DA" w:rsidRPr="00F532DA">
                                      <w:rPr>
                                        <w:sz w:val="52"/>
                                        <w:szCs w:val="52"/>
                                      </w:rPr>
                                      <w:t>“The best of you are those who are most beneficial to others.”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9F6110A"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14:paraId="2C8EB075" w14:textId="77777777" w:rsidR="00F532DA" w:rsidRPr="00F532DA" w:rsidRDefault="00AB73A5" w:rsidP="00F532DA">
                          <w:p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alias w:val="Abstrac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F532DA" w:rsidRPr="00F532DA">
                                <w:rPr>
                                  <w:sz w:val="52"/>
                                  <w:szCs w:val="52"/>
                                </w:rPr>
                                <w:t>“The best of you are those who are most beneficial to others.”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ADB440" wp14:editId="04E8E6A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4A27461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5E446C3" wp14:editId="517BA159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18BB70F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EE9AC93" wp14:editId="358E43B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1461770"/>
                    <wp:effectExtent l="0" t="0" r="0" b="1143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1461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0F727F" w14:textId="77777777" w:rsidR="00F532DA" w:rsidRPr="00F532DA" w:rsidRDefault="00F532DA" w:rsidP="00F532DA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4472C4" w:themeColor="accent1"/>
                                    <w:sz w:val="72"/>
                                    <w:szCs w:val="144"/>
                                  </w:rPr>
                                </w:pPr>
                                <w:r w:rsidRPr="00F532D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Innovation Expo</w:t>
                                </w:r>
                                <w:r w:rsidRPr="00F532D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ab/>
                                </w:r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A83FD7" w14:textId="77777777" w:rsidR="00F532DA" w:rsidRDefault="00F532DA" w:rsidP="00F532DA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EE9AC93" id="Text Box 470" o:spid="_x0000_s1029" type="#_x0000_t202" style="position:absolute;margin-left:0;margin-top:0;width:220.3pt;height:115.1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2ZOAIAAGsEAAAOAAAAZHJzL2Uyb0RvYy54bWysVF1v2jAUfZ+0/2D5fYRQCm1EqFgrpkmo&#10;rQRTn43jkEiO7dmGhP36HTtAUbenaS/O/fLxvffcm9lD10hyENbVWuU0HQwpEYrrola7nP7YLL/c&#10;UeI8UwWTWomcHoWjD/PPn2atycRIV1oWwhKAKJe1JqeV9yZLEscr0TA30EYoOEttG+ah2l1SWNYC&#10;vZHJaDicJK22hbGaC+dgfeqddB7xy1Jw/1KWTngic4rcfDxtPLfhTOYzlu0sM1XNT2mwf8iiYbXC&#10;oxeoJ+YZ2dv6D6im5lY7XfoB102iy7LmItaAatLhh2rWFTMi1oLmOHNpk/t/sPz58GpJXeR0PEV/&#10;FGtA0kZ0nnzVHQk2dKg1LkPg2iDUd3CA6bPdwRgK70rbhC9KIvAD63jpb4DjMI6m99O7FC4OXzqe&#10;pNMeP3m/bqzz34RuSBByakFg7Cs7rJxHKgg9h4TXlF7WUkYSpSJtTic3t8N44eLBDalCrIjjcIIJ&#10;JfWpB8l32y424eZc1lYXR1RrdT8xzvBljYxWzPlXZjEiqAJj719wlFLjZX2SKKm0/fU3e4gHc/BS&#10;0mLkcup+7pkVlMjvCpzep+MxYH1UxrfTERR77dlee9S+edSY6hQLZngUQ7yXZ7G0unnDdizCq3Ax&#10;xfF2Tv1ZfPT9ImC7uFgsYhCm0jC/UmvDA3ToW+j3pntj1pxI8eDzWZ+Hk2UfuOljw01nFnsPhiJx&#10;oc99V8FiUDDRkc/T9oWVudZj1Ps/Yv4bAAD//wMAUEsDBBQABgAIAAAAIQCsXUYi2wAAAAUBAAAP&#10;AAAAZHJzL2Rvd25yZXYueG1sTI/BbsIwEETvlfoP1iL1VmxSFKE0DkIV9IjUQHs28eKkxOtgG0j/&#10;vm4v7WWl0Yxm3pbL0fbsij50jiTMpgIYUuN0R0bCfrd5XAALUZFWvSOU8IUBltX9XakK7W70htc6&#10;GpZKKBRKQhvjUHAemhatClM3ICXv6LxVMUlvuPbqlsptzzMhcm5VR2mhVQO+tNic6ouV8G4/zvnr&#10;Ymv4znzWx+06rD0FKR8m4+oZWMQx/oXhBz+hQ5WYDu5COrBeQnok/t7kzeciB3aQkD2JDHhV8v/0&#10;1TcAAAD//wMAUEsBAi0AFAAGAAgAAAAhALaDOJL+AAAA4QEAABMAAAAAAAAAAAAAAAAAAAAAAFtD&#10;b250ZW50X1R5cGVzXS54bWxQSwECLQAUAAYACAAAACEAOP0h/9YAAACUAQAACwAAAAAAAAAAAAAA&#10;AAAvAQAAX3JlbHMvLnJlbHNQSwECLQAUAAYACAAAACEALqydmTgCAABrBAAADgAAAAAAAAAAAAAA&#10;AAAuAgAAZHJzL2Uyb0RvYy54bWxQSwECLQAUAAYACAAAACEArF1GItsAAAAFAQAADwAAAAAAAAAA&#10;AAAAAACSBAAAZHJzL2Rvd25yZXYueG1sUEsFBgAAAAAEAAQA8wAAAJoFAAAAAA==&#10;" filled="f" stroked="f" strokeweight=".5pt">
                    <v:textbox style="mso-fit-shape-to-text:t">
                      <w:txbxContent>
                        <w:p w14:paraId="1B0F727F" w14:textId="77777777" w:rsidR="00F532DA" w:rsidRPr="00F532DA" w:rsidRDefault="00F532DA" w:rsidP="00F532D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4472C4" w:themeColor="accent1"/>
                              <w:sz w:val="72"/>
                              <w:szCs w:val="144"/>
                            </w:rPr>
                          </w:pPr>
                          <w:r w:rsidRPr="00F532DA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4472C4" w:themeColor="accent1"/>
                              <w:sz w:val="72"/>
                              <w:szCs w:val="72"/>
                            </w:rPr>
                            <w:t>Innovation Expo</w:t>
                          </w:r>
                          <w:r w:rsidRPr="00F532DA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4472C4" w:themeColor="accent1"/>
                              <w:sz w:val="72"/>
                              <w:szCs w:val="72"/>
                            </w:rPr>
                            <w:tab/>
                          </w:r>
                        </w:p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3AA83FD7" w14:textId="77777777" w:rsidR="00F532DA" w:rsidRDefault="00F532DA" w:rsidP="00F532DA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055ED98" w14:textId="77777777" w:rsidR="00F532DA" w:rsidRDefault="00F532DA">
          <w:pPr>
            <w:rPr>
              <w:rFonts w:ascii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56"/>
          <w:szCs w:val="56"/>
        </w:rPr>
        <w:id w:val="814299700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1B889D23" w14:textId="77777777" w:rsidR="00F532DA" w:rsidRPr="00F532DA" w:rsidRDefault="00F532DA" w:rsidP="00F532DA">
          <w:pPr>
            <w:pStyle w:val="TOCHeading"/>
            <w:jc w:val="center"/>
            <w:rPr>
              <w:sz w:val="96"/>
              <w:szCs w:val="96"/>
            </w:rPr>
          </w:pPr>
          <w:r w:rsidRPr="00F532DA">
            <w:rPr>
              <w:sz w:val="96"/>
              <w:szCs w:val="96"/>
            </w:rPr>
            <w:t>Table of Contents</w:t>
          </w:r>
        </w:p>
        <w:p w14:paraId="67D77317" w14:textId="77777777" w:rsidR="00A36CCD" w:rsidRPr="00A36CCD" w:rsidRDefault="00F532DA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40"/>
              <w:szCs w:val="40"/>
            </w:rPr>
          </w:pPr>
          <w:r w:rsidRPr="00F532DA">
            <w:rPr>
              <w:b w:val="0"/>
              <w:bCs w:val="0"/>
              <w:sz w:val="28"/>
              <w:szCs w:val="28"/>
            </w:rPr>
            <w:fldChar w:fldCharType="begin"/>
          </w:r>
          <w:r w:rsidRPr="00F532DA">
            <w:rPr>
              <w:sz w:val="28"/>
              <w:szCs w:val="28"/>
            </w:rPr>
            <w:instrText xml:space="preserve"> TOC \o "1-3" \h \z \u </w:instrText>
          </w:r>
          <w:r w:rsidRPr="00F532DA">
            <w:rPr>
              <w:b w:val="0"/>
              <w:bCs w:val="0"/>
              <w:sz w:val="28"/>
              <w:szCs w:val="28"/>
            </w:rPr>
            <w:fldChar w:fldCharType="separate"/>
          </w:r>
          <w:hyperlink w:anchor="_Toc477155018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Innovation Expo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_Toc477155018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3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F671B49" w14:textId="77777777" w:rsidR="00A36CCD" w:rsidRPr="00A36CCD" w:rsidRDefault="004538A6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019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The Challenge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_Toc477155019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3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18EA8DE" w14:textId="77777777" w:rsidR="00A36CCD" w:rsidRPr="00A36CCD" w:rsidRDefault="004538A6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020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Goals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_Toc477155020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3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8F13553" w14:textId="77777777" w:rsidR="00A36CCD" w:rsidRPr="00A36CCD" w:rsidRDefault="004538A6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021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1.</w:t>
            </w:r>
            <w:r w:rsidR="00A36CCD" w:rsidRPr="00A36CCD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A36CCD" w:rsidRPr="00A36CCD">
              <w:rPr>
                <w:rStyle w:val="Hyperlink"/>
                <w:noProof/>
                <w:sz w:val="36"/>
                <w:szCs w:val="36"/>
              </w:rPr>
              <w:t>Viable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_Toc477155021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3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8978179" w14:textId="77777777" w:rsidR="00A36CCD" w:rsidRPr="00A36CCD" w:rsidRDefault="004538A6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022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2.</w:t>
            </w:r>
            <w:r w:rsidR="00A36CCD" w:rsidRPr="00A36CCD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A36CCD" w:rsidRPr="00A36CCD">
              <w:rPr>
                <w:rStyle w:val="Hyperlink"/>
                <w:noProof/>
                <w:sz w:val="36"/>
                <w:szCs w:val="36"/>
              </w:rPr>
              <w:t>Innovative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_Toc477155022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3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74EF45E" w14:textId="77777777" w:rsidR="00A36CCD" w:rsidRPr="00A36CCD" w:rsidRDefault="004538A6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023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3.</w:t>
            </w:r>
            <w:r w:rsidR="00A36CCD" w:rsidRPr="00A36CCD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A36CCD" w:rsidRPr="00A36CCD">
              <w:rPr>
                <w:rStyle w:val="Hyperlink"/>
                <w:noProof/>
                <w:sz w:val="36"/>
                <w:szCs w:val="36"/>
              </w:rPr>
              <w:t>Compatible with Islamic teachings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_Toc477155023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3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B01AC43" w14:textId="77777777" w:rsidR="00A36CCD" w:rsidRPr="00A36CCD" w:rsidRDefault="004538A6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024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4.</w:t>
            </w:r>
            <w:r w:rsidR="00A36CCD" w:rsidRPr="00A36CCD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A36CCD" w:rsidRPr="00A36CCD">
              <w:rPr>
                <w:rStyle w:val="Hyperlink"/>
                <w:noProof/>
                <w:sz w:val="36"/>
                <w:szCs w:val="36"/>
              </w:rPr>
              <w:t>Solution-oriented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_Toc477155024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3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A3A78AE" w14:textId="77777777" w:rsidR="00A36CCD" w:rsidRPr="00A36CCD" w:rsidRDefault="004538A6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025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Challenge Rules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_Toc477155025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4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0348C17" w14:textId="77777777" w:rsidR="00A36CCD" w:rsidRPr="00A36CCD" w:rsidRDefault="004538A6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026" w:history="1">
            <w:r w:rsidR="00A36CCD" w:rsidRPr="00A36CCD">
              <w:rPr>
                <w:rStyle w:val="Hyperlink"/>
                <w:rFonts w:ascii="Symbol" w:hAnsi="Symbol" w:cs="Arial"/>
                <w:noProof/>
                <w:sz w:val="36"/>
                <w:szCs w:val="36"/>
              </w:rPr>
              <w:t></w:t>
            </w:r>
            <w:r w:rsidR="00A36CCD" w:rsidRPr="00A36CCD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A36CCD" w:rsidRPr="00A36CCD">
              <w:rPr>
                <w:rStyle w:val="Hyperlink"/>
                <w:noProof/>
                <w:sz w:val="36"/>
                <w:szCs w:val="36"/>
              </w:rPr>
              <w:t>Eligibility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_Toc477155026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4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AEF493D" w14:textId="77777777" w:rsidR="00A36CCD" w:rsidRPr="00A36CCD" w:rsidRDefault="004538A6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027" w:history="1">
            <w:r w:rsidR="00A36CCD" w:rsidRPr="00A36CCD">
              <w:rPr>
                <w:rStyle w:val="Hyperlink"/>
                <w:rFonts w:ascii="Symbol" w:hAnsi="Symbol" w:cs="Arial"/>
                <w:noProof/>
                <w:sz w:val="36"/>
                <w:szCs w:val="36"/>
              </w:rPr>
              <w:t></w:t>
            </w:r>
            <w:r w:rsidR="00A36CCD" w:rsidRPr="00A36CCD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A36CCD" w:rsidRPr="00A36CCD">
              <w:rPr>
                <w:rStyle w:val="Hyperlink"/>
                <w:noProof/>
                <w:sz w:val="36"/>
                <w:szCs w:val="36"/>
              </w:rPr>
              <w:t>Teams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_Toc477155027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4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28D97ECE" w14:textId="77777777" w:rsidR="00A36CCD" w:rsidRPr="00A36CCD" w:rsidRDefault="004538A6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028" w:history="1">
            <w:r w:rsidR="00A36CCD" w:rsidRPr="00A36CCD">
              <w:rPr>
                <w:rStyle w:val="Hyperlink"/>
                <w:rFonts w:ascii="Symbol" w:hAnsi="Symbol" w:cs="Arial"/>
                <w:noProof/>
                <w:sz w:val="36"/>
                <w:szCs w:val="36"/>
              </w:rPr>
              <w:t></w:t>
            </w:r>
            <w:r w:rsidR="00A36CCD" w:rsidRPr="00A36CCD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A36CCD" w:rsidRPr="00A36CCD">
              <w:rPr>
                <w:rStyle w:val="Hyperlink"/>
                <w:noProof/>
                <w:sz w:val="36"/>
                <w:szCs w:val="36"/>
              </w:rPr>
              <w:t>Late entries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_Toc477155028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4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3AE26FEA" w14:textId="77777777" w:rsidR="00A36CCD" w:rsidRPr="00A36CCD" w:rsidRDefault="004538A6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029" w:history="1">
            <w:r w:rsidR="00A36CCD" w:rsidRPr="00A36CCD">
              <w:rPr>
                <w:rStyle w:val="Hyperlink"/>
                <w:rFonts w:ascii="Symbol" w:hAnsi="Symbol" w:cs="Arial"/>
                <w:noProof/>
                <w:sz w:val="36"/>
                <w:szCs w:val="36"/>
              </w:rPr>
              <w:t></w:t>
            </w:r>
            <w:r w:rsidR="00A36CCD" w:rsidRPr="00A36CCD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A36CCD" w:rsidRPr="00A36CCD">
              <w:rPr>
                <w:rStyle w:val="Hyperlink"/>
                <w:noProof/>
                <w:sz w:val="36"/>
                <w:szCs w:val="36"/>
              </w:rPr>
              <w:t>Outside Resources: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_Toc477155029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4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BEC3E00" w14:textId="77777777" w:rsidR="00A36CCD" w:rsidRPr="00A36CCD" w:rsidRDefault="004538A6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030" w:history="1">
            <w:r w:rsidR="00A36CCD" w:rsidRPr="00A36CCD">
              <w:rPr>
                <w:rStyle w:val="Hyperlink"/>
                <w:rFonts w:ascii="Symbol" w:hAnsi="Symbol" w:cs="Arial"/>
                <w:noProof/>
                <w:sz w:val="36"/>
                <w:szCs w:val="36"/>
              </w:rPr>
              <w:t></w:t>
            </w:r>
            <w:r w:rsidR="00A36CCD" w:rsidRPr="00A36CCD">
              <w:rPr>
                <w:rFonts w:eastAsiaTheme="minorEastAsia"/>
                <w:i w:val="0"/>
                <w:iCs w:val="0"/>
                <w:noProof/>
                <w:sz w:val="40"/>
                <w:szCs w:val="40"/>
              </w:rPr>
              <w:tab/>
            </w:r>
            <w:r w:rsidR="00A36CCD" w:rsidRPr="00A36CCD">
              <w:rPr>
                <w:rStyle w:val="Hyperlink"/>
                <w:noProof/>
                <w:sz w:val="36"/>
                <w:szCs w:val="36"/>
              </w:rPr>
              <w:t>Expenses: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_Toc477155030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4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1133F3F" w14:textId="77777777" w:rsidR="00A36CCD" w:rsidRPr="00A36CCD" w:rsidRDefault="004538A6">
          <w:pPr>
            <w:pStyle w:val="TOC3"/>
            <w:tabs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40"/>
              <w:szCs w:val="40"/>
            </w:rPr>
          </w:pPr>
          <w:hyperlink w:anchor="_Toc477155031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Judging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_Toc477155031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4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A6E2508" w14:textId="2C43F50C" w:rsidR="00A36CCD" w:rsidRPr="00A36CCD" w:rsidRDefault="004538A6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032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PLAG</w:t>
            </w:r>
            <w:r w:rsidR="00CC7152">
              <w:rPr>
                <w:rStyle w:val="Hyperlink"/>
                <w:noProof/>
                <w:sz w:val="36"/>
                <w:szCs w:val="36"/>
              </w:rPr>
              <w:t>I</w:t>
            </w:r>
            <w:r w:rsidR="00A36CCD" w:rsidRPr="00A36CCD">
              <w:rPr>
                <w:rStyle w:val="Hyperlink"/>
                <w:noProof/>
                <w:sz w:val="36"/>
                <w:szCs w:val="36"/>
              </w:rPr>
              <w:t>ARISM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_Toc477155032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4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E8F993F" w14:textId="77777777" w:rsidR="00A36CCD" w:rsidRPr="00A36CCD" w:rsidRDefault="004538A6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033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THE COMPETITION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_Toc477155033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4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05F6CA9A" w14:textId="77777777" w:rsidR="00A36CCD" w:rsidRPr="00A36CCD" w:rsidRDefault="004538A6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034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CONCEPT PORTFOLIO GUIDELINES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_Toc477155034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4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7C718B6" w14:textId="77777777" w:rsidR="00A36CCD" w:rsidRPr="00A36CCD" w:rsidRDefault="004538A6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035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DATES AND DEADLINES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_Toc477155035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5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C0BE2BF" w14:textId="77777777" w:rsidR="00A36CCD" w:rsidRPr="00A36CCD" w:rsidRDefault="004538A6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40"/>
              <w:szCs w:val="40"/>
            </w:rPr>
          </w:pPr>
          <w:hyperlink w:anchor="_Toc477155036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ROLE OF YOUR MENTOR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_Toc477155036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5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F06910D" w14:textId="77777777" w:rsidR="00A36CCD" w:rsidRDefault="004538A6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77155037" w:history="1">
            <w:r w:rsidR="00A36CCD" w:rsidRPr="00A36CCD">
              <w:rPr>
                <w:rStyle w:val="Hyperlink"/>
                <w:noProof/>
                <w:sz w:val="36"/>
                <w:szCs w:val="36"/>
              </w:rPr>
              <w:t>SUGGESTION</w:t>
            </w:r>
            <w:r w:rsidR="00A36CCD" w:rsidRPr="00A36CCD">
              <w:rPr>
                <w:noProof/>
                <w:webHidden/>
                <w:sz w:val="36"/>
                <w:szCs w:val="36"/>
              </w:rPr>
              <w:tab/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begin"/>
            </w:r>
            <w:r w:rsidR="00A36CCD" w:rsidRPr="00A36CCD">
              <w:rPr>
                <w:noProof/>
                <w:webHidden/>
                <w:sz w:val="36"/>
                <w:szCs w:val="36"/>
              </w:rPr>
              <w:instrText xml:space="preserve"> PAGEREF _Toc477155037 \h </w:instrText>
            </w:r>
            <w:r w:rsidR="00A36CCD" w:rsidRPr="00A36CCD">
              <w:rPr>
                <w:noProof/>
                <w:webHidden/>
                <w:sz w:val="36"/>
                <w:szCs w:val="36"/>
              </w:rPr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separate"/>
            </w:r>
            <w:r w:rsidR="00126451">
              <w:rPr>
                <w:noProof/>
                <w:webHidden/>
                <w:sz w:val="36"/>
                <w:szCs w:val="36"/>
              </w:rPr>
              <w:t>5</w:t>
            </w:r>
            <w:r w:rsidR="00A36CCD" w:rsidRPr="00A36CCD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21B0D41" w14:textId="77777777" w:rsidR="00F532DA" w:rsidRDefault="00F532DA">
          <w:r w:rsidRPr="00F532DA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42D85B18" w14:textId="77777777" w:rsidR="00F532DA" w:rsidRDefault="00F532DA">
      <w:pPr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br w:type="page"/>
      </w:r>
    </w:p>
    <w:p w14:paraId="012B7174" w14:textId="77777777" w:rsidR="004C6919" w:rsidRPr="00990ED1" w:rsidRDefault="004C6919" w:rsidP="00990ED1">
      <w:pPr>
        <w:pStyle w:val="Heading1"/>
        <w:jc w:val="center"/>
      </w:pPr>
      <w:bookmarkStart w:id="1" w:name="_Toc477155018"/>
      <w:r w:rsidRPr="004C6919">
        <w:lastRenderedPageBreak/>
        <w:t>Innovation Expo</w:t>
      </w:r>
      <w:bookmarkEnd w:id="1"/>
    </w:p>
    <w:p w14:paraId="7AAC186C" w14:textId="77777777" w:rsidR="00990ED1" w:rsidRPr="00990ED1" w:rsidRDefault="00990ED1" w:rsidP="00990ED1">
      <w:pPr>
        <w:pStyle w:val="Subtitle"/>
        <w:jc w:val="center"/>
      </w:pPr>
      <w:r w:rsidRPr="00990ED1">
        <w:t xml:space="preserve">“The best of you are those who </w:t>
      </w:r>
      <w:r>
        <w:t>are most beneficial</w:t>
      </w:r>
      <w:r w:rsidRPr="00990ED1">
        <w:t xml:space="preserve"> to others.”</w:t>
      </w:r>
    </w:p>
    <w:p w14:paraId="3731EAA9" w14:textId="77777777" w:rsidR="004C6919" w:rsidRPr="00990ED1" w:rsidRDefault="004C6919" w:rsidP="00990ED1">
      <w:pPr>
        <w:pStyle w:val="Heading2"/>
      </w:pPr>
      <w:bookmarkStart w:id="2" w:name="_Toc477155019"/>
      <w:r w:rsidRPr="00990ED1">
        <w:t>The Challenge</w:t>
      </w:r>
      <w:bookmarkEnd w:id="2"/>
      <w:r w:rsidRPr="00990ED1">
        <w:t xml:space="preserve"> </w:t>
      </w:r>
    </w:p>
    <w:p w14:paraId="11042B57" w14:textId="77777777" w:rsidR="00990ED1" w:rsidRPr="00990ED1" w:rsidRDefault="00990ED1" w:rsidP="00990ED1">
      <w:r w:rsidRPr="00990ED1">
        <w:t>The challenge is to create an innovative, viable solution to a problem to have a beneficial impact.</w:t>
      </w:r>
    </w:p>
    <w:p w14:paraId="67FF6931" w14:textId="77777777" w:rsidR="004C6919" w:rsidRPr="004C6919" w:rsidRDefault="004C6919" w:rsidP="004C6919">
      <w:pPr>
        <w:rPr>
          <w:rFonts w:eastAsia="Times New Roman"/>
        </w:rPr>
      </w:pPr>
    </w:p>
    <w:p w14:paraId="4C736CAB" w14:textId="77777777" w:rsidR="004C6919" w:rsidRDefault="004C6919" w:rsidP="00990ED1">
      <w:pPr>
        <w:pStyle w:val="Heading2"/>
      </w:pPr>
      <w:bookmarkStart w:id="3" w:name="_Toc477155020"/>
      <w:r w:rsidRPr="004C6919">
        <w:t>Goals</w:t>
      </w:r>
      <w:bookmarkEnd w:id="3"/>
    </w:p>
    <w:p w14:paraId="031CBD3B" w14:textId="77777777" w:rsidR="00F532DA" w:rsidRDefault="00F532DA" w:rsidP="00F532DA">
      <w:pPr>
        <w:rPr>
          <w:rFonts w:cs="Arial"/>
        </w:rPr>
      </w:pPr>
      <w:r>
        <w:rPr>
          <w:rFonts w:cs="Arial"/>
        </w:rPr>
        <w:t xml:space="preserve">Entries </w:t>
      </w:r>
      <w:r w:rsidRPr="004C6919">
        <w:rPr>
          <w:rFonts w:cs="Arial"/>
        </w:rPr>
        <w:t xml:space="preserve">can be any of the following: </w:t>
      </w:r>
    </w:p>
    <w:p w14:paraId="00944380" w14:textId="77777777" w:rsidR="00F532DA" w:rsidRPr="00632B4D" w:rsidRDefault="00F532DA" w:rsidP="00F532DA">
      <w:pPr>
        <w:rPr>
          <w:sz w:val="18"/>
          <w:szCs w:val="18"/>
        </w:rPr>
      </w:pPr>
    </w:p>
    <w:p w14:paraId="52EE286B" w14:textId="4520EE23" w:rsidR="00F532DA" w:rsidRPr="004C6919" w:rsidRDefault="00F532DA" w:rsidP="00F532DA">
      <w:pPr>
        <w:rPr>
          <w:rFonts w:cs="Arial"/>
        </w:rPr>
      </w:pPr>
      <w:proofErr w:type="gramStart"/>
      <w:r w:rsidRPr="004C6919">
        <w:rPr>
          <w:rFonts w:cs="Arial"/>
          <w:u w:val="single"/>
        </w:rPr>
        <w:t>A service</w:t>
      </w:r>
      <w:r w:rsidRPr="004C6919">
        <w:rPr>
          <w:rFonts w:cs="Arial"/>
        </w:rPr>
        <w:t xml:space="preserve"> (ex.</w:t>
      </w:r>
      <w:proofErr w:type="gramEnd"/>
      <w:r w:rsidRPr="004C6919">
        <w:rPr>
          <w:rFonts w:cs="Arial"/>
        </w:rPr>
        <w:t xml:space="preserve"> A </w:t>
      </w:r>
      <w:r w:rsidR="00A36CCD" w:rsidRPr="004C6919">
        <w:rPr>
          <w:rFonts w:cs="Arial"/>
        </w:rPr>
        <w:t>Muslim</w:t>
      </w:r>
      <w:r w:rsidRPr="004C6919">
        <w:rPr>
          <w:rFonts w:cs="Arial"/>
        </w:rPr>
        <w:t xml:space="preserve"> youth helpline; a unique </w:t>
      </w:r>
      <w:proofErr w:type="spellStart"/>
      <w:r w:rsidRPr="004C6919">
        <w:rPr>
          <w:rFonts w:cs="Arial"/>
        </w:rPr>
        <w:t>zakatul-fitr</w:t>
      </w:r>
      <w:proofErr w:type="spellEnd"/>
      <w:r w:rsidRPr="004C6919">
        <w:rPr>
          <w:rFonts w:cs="Arial"/>
        </w:rPr>
        <w:t xml:space="preserve"> collection and distribution system)</w:t>
      </w:r>
    </w:p>
    <w:p w14:paraId="15917413" w14:textId="77777777" w:rsidR="00F532DA" w:rsidRPr="004C6919" w:rsidRDefault="00F532DA" w:rsidP="00F532DA">
      <w:pPr>
        <w:rPr>
          <w:rFonts w:cs="Arial"/>
        </w:rPr>
      </w:pPr>
      <w:r w:rsidRPr="004C6919">
        <w:rPr>
          <w:rFonts w:cs="Arial"/>
          <w:u w:val="single"/>
        </w:rPr>
        <w:t>A marketable product</w:t>
      </w:r>
      <w:r w:rsidRPr="004C6919">
        <w:rPr>
          <w:rFonts w:cs="Arial"/>
        </w:rPr>
        <w:t xml:space="preserve"> (ex. Customized </w:t>
      </w:r>
      <w:proofErr w:type="spellStart"/>
      <w:r w:rsidRPr="004C6919">
        <w:rPr>
          <w:rFonts w:cs="Arial"/>
        </w:rPr>
        <w:t>miswak</w:t>
      </w:r>
      <w:proofErr w:type="spellEnd"/>
      <w:r w:rsidRPr="004C6919">
        <w:rPr>
          <w:rFonts w:cs="Arial"/>
        </w:rPr>
        <w:t xml:space="preserve"> subscription service, the ‘</w:t>
      </w:r>
      <w:proofErr w:type="spellStart"/>
      <w:r w:rsidRPr="004C6919">
        <w:rPr>
          <w:rFonts w:cs="Arial"/>
        </w:rPr>
        <w:t>backet</w:t>
      </w:r>
      <w:proofErr w:type="spellEnd"/>
      <w:r w:rsidRPr="004C6919">
        <w:rPr>
          <w:rFonts w:cs="Arial"/>
        </w:rPr>
        <w:t>’; a book on Qur’an for Teens)</w:t>
      </w:r>
    </w:p>
    <w:p w14:paraId="081EB028" w14:textId="77777777" w:rsidR="00F532DA" w:rsidRDefault="00F532DA" w:rsidP="00F532DA">
      <w:pPr>
        <w:rPr>
          <w:rFonts w:cs="Arial"/>
        </w:rPr>
      </w:pPr>
      <w:r w:rsidRPr="004C6919">
        <w:rPr>
          <w:rFonts w:cs="Arial"/>
          <w:u w:val="single"/>
        </w:rPr>
        <w:t xml:space="preserve">An app </w:t>
      </w:r>
      <w:r w:rsidRPr="004C6919">
        <w:rPr>
          <w:rFonts w:cs="Arial"/>
        </w:rPr>
        <w:t>(ex. Help the blind to navigate without a stick; an automated system that alerts health services when an elderly person falls and cannot get up unassisted).</w:t>
      </w:r>
    </w:p>
    <w:p w14:paraId="1C58AB4D" w14:textId="77777777" w:rsidR="00F532DA" w:rsidRPr="004C6919" w:rsidRDefault="00F532DA" w:rsidP="00F532DA">
      <w:pPr>
        <w:rPr>
          <w:rFonts w:cs="Arial"/>
        </w:rPr>
      </w:pPr>
      <w:proofErr w:type="gramStart"/>
      <w:r w:rsidRPr="004C6919">
        <w:rPr>
          <w:rFonts w:cs="Arial"/>
          <w:u w:val="single"/>
        </w:rPr>
        <w:t>A website/ organization</w:t>
      </w:r>
      <w:r w:rsidRPr="004C6919">
        <w:rPr>
          <w:rFonts w:cs="Arial"/>
        </w:rPr>
        <w:t xml:space="preserve"> (ex.</w:t>
      </w:r>
      <w:proofErr w:type="gramEnd"/>
      <w:r w:rsidRPr="004C6919">
        <w:rPr>
          <w:rFonts w:cs="Arial"/>
        </w:rPr>
        <w:t xml:space="preserve"> A website/ organization dedicated to Muslims who are victims of domestic violence; a website/ organization to help recently arrived Syrian refugees navigate resettlement)</w:t>
      </w:r>
    </w:p>
    <w:p w14:paraId="10B0685D" w14:textId="77777777" w:rsidR="00F532DA" w:rsidRPr="00632B4D" w:rsidRDefault="00F532DA" w:rsidP="00F532DA">
      <w:pPr>
        <w:rPr>
          <w:sz w:val="18"/>
          <w:szCs w:val="18"/>
        </w:rPr>
      </w:pPr>
    </w:p>
    <w:p w14:paraId="5AA084E3" w14:textId="77777777" w:rsidR="00990ED1" w:rsidRPr="004C6919" w:rsidRDefault="00990ED1" w:rsidP="00F532DA">
      <w:pPr>
        <w:pStyle w:val="ListParagraph"/>
        <w:numPr>
          <w:ilvl w:val="0"/>
          <w:numId w:val="5"/>
        </w:numPr>
      </w:pPr>
      <w:bookmarkStart w:id="4" w:name="_Toc477155021"/>
      <w:r w:rsidRPr="00990ED1">
        <w:rPr>
          <w:rStyle w:val="Heading3Char"/>
        </w:rPr>
        <w:t>Viable</w:t>
      </w:r>
      <w:bookmarkEnd w:id="4"/>
    </w:p>
    <w:p w14:paraId="5B16CEC8" w14:textId="77777777" w:rsidR="00990ED1" w:rsidRDefault="00990ED1" w:rsidP="00990ED1">
      <w:pPr>
        <w:rPr>
          <w:rFonts w:cs="Arial"/>
        </w:rPr>
      </w:pPr>
      <w:r w:rsidRPr="004C6919">
        <w:rPr>
          <w:rFonts w:cs="Arial"/>
        </w:rPr>
        <w:t xml:space="preserve">The product or concept must be feasible. If it is a physical product, a prototype should be designed. If it is an app, the app must be functional, even if it is rudimentary and incomplete. If it is an idea/concept, there should be a blueprint of how this concept would become viable, both logistically and financially. </w:t>
      </w:r>
    </w:p>
    <w:p w14:paraId="1507B217" w14:textId="77777777" w:rsidR="00990ED1" w:rsidRPr="00632B4D" w:rsidRDefault="00990ED1" w:rsidP="00990ED1">
      <w:pPr>
        <w:rPr>
          <w:rFonts w:cs="Arial"/>
          <w:sz w:val="18"/>
          <w:szCs w:val="18"/>
        </w:rPr>
      </w:pPr>
    </w:p>
    <w:p w14:paraId="6347D141" w14:textId="269859A1" w:rsidR="00990ED1" w:rsidRPr="004C6919" w:rsidRDefault="00990ED1" w:rsidP="00990ED1">
      <w:r w:rsidRPr="004C6919">
        <w:rPr>
          <w:rFonts w:cs="Arial"/>
        </w:rPr>
        <w:t xml:space="preserve">The product or concept does not have to be a profit-making </w:t>
      </w:r>
      <w:r w:rsidR="00A36CCD" w:rsidRPr="004C6919">
        <w:rPr>
          <w:rFonts w:cs="Arial"/>
        </w:rPr>
        <w:t>innovation;</w:t>
      </w:r>
      <w:r w:rsidRPr="004C6919">
        <w:rPr>
          <w:rFonts w:cs="Arial"/>
        </w:rPr>
        <w:t xml:space="preserve"> however, it must bring some benefit. </w:t>
      </w:r>
    </w:p>
    <w:p w14:paraId="55338D98" w14:textId="77777777" w:rsidR="00990ED1" w:rsidRPr="00632B4D" w:rsidRDefault="00990ED1" w:rsidP="00990ED1">
      <w:pPr>
        <w:rPr>
          <w:rFonts w:cs="Arial"/>
          <w:sz w:val="18"/>
          <w:szCs w:val="18"/>
        </w:rPr>
      </w:pPr>
    </w:p>
    <w:p w14:paraId="35CBD809" w14:textId="77777777" w:rsidR="00990ED1" w:rsidRPr="004C6919" w:rsidRDefault="00990ED1" w:rsidP="00F532DA">
      <w:pPr>
        <w:pStyle w:val="ListParagraph"/>
        <w:numPr>
          <w:ilvl w:val="0"/>
          <w:numId w:val="5"/>
        </w:numPr>
      </w:pPr>
      <w:bookmarkStart w:id="5" w:name="_Toc477155022"/>
      <w:r w:rsidRPr="00990ED1">
        <w:rPr>
          <w:rStyle w:val="Heading3Char"/>
        </w:rPr>
        <w:t>Innovative</w:t>
      </w:r>
      <w:bookmarkEnd w:id="5"/>
    </w:p>
    <w:p w14:paraId="682BA69C" w14:textId="77777777" w:rsidR="00990ED1" w:rsidRPr="004C6919" w:rsidRDefault="00990ED1" w:rsidP="00990ED1">
      <w:r w:rsidRPr="004C6919">
        <w:rPr>
          <w:rFonts w:cs="Arial"/>
        </w:rPr>
        <w:t xml:space="preserve">Your concept must have a unique aspect to it. It is expected to be original and solely the work of the team </w:t>
      </w:r>
    </w:p>
    <w:p w14:paraId="6DA3AA9A" w14:textId="77777777" w:rsidR="00990ED1" w:rsidRPr="00632B4D" w:rsidRDefault="00990ED1" w:rsidP="00990ED1">
      <w:pPr>
        <w:rPr>
          <w:rFonts w:eastAsia="Times New Roman"/>
          <w:sz w:val="18"/>
          <w:szCs w:val="18"/>
        </w:rPr>
      </w:pPr>
    </w:p>
    <w:p w14:paraId="3AD4C06B" w14:textId="77777777" w:rsidR="00990ED1" w:rsidRPr="004C6919" w:rsidRDefault="00990ED1" w:rsidP="00990ED1">
      <w:r w:rsidRPr="004C6919">
        <w:rPr>
          <w:rFonts w:cs="Arial"/>
        </w:rPr>
        <w:t>Note: Innovation is not just about ‘newness’; your concept can be innovative because it provides a solution that is more efficient, better performing, more accessible or convenient than existing solutions.</w:t>
      </w:r>
    </w:p>
    <w:p w14:paraId="0EE6A70F" w14:textId="77777777" w:rsidR="00990ED1" w:rsidRPr="00632B4D" w:rsidRDefault="00990ED1" w:rsidP="004C6919">
      <w:pPr>
        <w:rPr>
          <w:rFonts w:cs="Arial"/>
          <w:sz w:val="18"/>
          <w:szCs w:val="18"/>
        </w:rPr>
      </w:pPr>
    </w:p>
    <w:p w14:paraId="41A3AA4A" w14:textId="77777777" w:rsidR="00990ED1" w:rsidRPr="004C6919" w:rsidRDefault="00990ED1" w:rsidP="00F532DA">
      <w:pPr>
        <w:pStyle w:val="ListParagraph"/>
        <w:numPr>
          <w:ilvl w:val="0"/>
          <w:numId w:val="5"/>
        </w:numPr>
      </w:pPr>
      <w:bookmarkStart w:id="6" w:name="_Toc477155023"/>
      <w:r w:rsidRPr="00990ED1">
        <w:rPr>
          <w:rStyle w:val="Heading3Char"/>
        </w:rPr>
        <w:t>Compatible with Islamic teachings</w:t>
      </w:r>
      <w:bookmarkEnd w:id="6"/>
      <w:r w:rsidRPr="00990ED1">
        <w:rPr>
          <w:rStyle w:val="Heading3Char"/>
        </w:rPr>
        <w:t xml:space="preserve"> </w:t>
      </w:r>
    </w:p>
    <w:p w14:paraId="3EC8A96E" w14:textId="77777777" w:rsidR="00990ED1" w:rsidRDefault="00990ED1" w:rsidP="00990ED1">
      <w:pPr>
        <w:rPr>
          <w:rFonts w:cs="Arial"/>
        </w:rPr>
      </w:pPr>
      <w:r w:rsidRPr="004C6919">
        <w:rPr>
          <w:rFonts w:cs="Arial"/>
        </w:rPr>
        <w:t xml:space="preserve">Your product or concept, in addition to being beneficial, must comply with all legal boundaries, Islamic and local, and be ethical in nature and design. </w:t>
      </w:r>
    </w:p>
    <w:p w14:paraId="52B95513" w14:textId="77777777" w:rsidR="00632B4D" w:rsidRPr="00632B4D" w:rsidRDefault="00632B4D" w:rsidP="00990ED1">
      <w:pPr>
        <w:rPr>
          <w:sz w:val="18"/>
          <w:szCs w:val="18"/>
        </w:rPr>
      </w:pPr>
    </w:p>
    <w:p w14:paraId="58472AAF" w14:textId="77777777" w:rsidR="004C6919" w:rsidRPr="004C6919" w:rsidRDefault="004C6919" w:rsidP="00F532DA">
      <w:pPr>
        <w:pStyle w:val="ListParagraph"/>
        <w:numPr>
          <w:ilvl w:val="0"/>
          <w:numId w:val="5"/>
        </w:numPr>
      </w:pPr>
      <w:bookmarkStart w:id="7" w:name="_Toc477155024"/>
      <w:r w:rsidRPr="00990ED1">
        <w:rPr>
          <w:rStyle w:val="Heading3Char"/>
        </w:rPr>
        <w:t>Solution-oriented</w:t>
      </w:r>
      <w:bookmarkEnd w:id="7"/>
    </w:p>
    <w:p w14:paraId="3D3D6812" w14:textId="20173C4C" w:rsidR="004C6919" w:rsidRPr="004C6919" w:rsidRDefault="004C6919" w:rsidP="004C6919">
      <w:r w:rsidRPr="004C6919">
        <w:rPr>
          <w:rFonts w:cs="Arial"/>
        </w:rPr>
        <w:t xml:space="preserve">Your startup must solve a problem </w:t>
      </w:r>
      <w:r w:rsidR="00A36CCD" w:rsidRPr="004C6919">
        <w:rPr>
          <w:rFonts w:cs="Arial"/>
        </w:rPr>
        <w:t>to</w:t>
      </w:r>
      <w:r w:rsidRPr="004C6919">
        <w:rPr>
          <w:rFonts w:cs="Arial"/>
        </w:rPr>
        <w:t xml:space="preserve"> bring about a benefit to any aspect of Allah’s creation (people, environment, animals </w:t>
      </w:r>
      <w:proofErr w:type="spellStart"/>
      <w:r w:rsidRPr="004C6919">
        <w:rPr>
          <w:rFonts w:cs="Arial"/>
        </w:rPr>
        <w:t>etc</w:t>
      </w:r>
      <w:proofErr w:type="spellEnd"/>
      <w:r w:rsidRPr="004C6919">
        <w:rPr>
          <w:rFonts w:cs="Arial"/>
        </w:rPr>
        <w:t xml:space="preserve">). The benefit can be physical or spiritual in nature. </w:t>
      </w:r>
    </w:p>
    <w:p w14:paraId="77CE54F9" w14:textId="77777777" w:rsidR="00F532DA" w:rsidRDefault="00F532DA" w:rsidP="004C6919">
      <w:pPr>
        <w:rPr>
          <w:rFonts w:cs="Arial"/>
          <w:shd w:val="clear" w:color="auto" w:fill="FFFF00"/>
        </w:rPr>
      </w:pPr>
    </w:p>
    <w:p w14:paraId="419EDDE0" w14:textId="77777777" w:rsidR="004C6919" w:rsidRPr="004C6919" w:rsidRDefault="004C6919" w:rsidP="00F532DA">
      <w:pPr>
        <w:pStyle w:val="Heading2"/>
      </w:pPr>
      <w:bookmarkStart w:id="8" w:name="_Toc477155025"/>
      <w:r w:rsidRPr="004C6919">
        <w:lastRenderedPageBreak/>
        <w:t>Challenge Rules</w:t>
      </w:r>
      <w:bookmarkEnd w:id="8"/>
    </w:p>
    <w:p w14:paraId="06B2B950" w14:textId="77777777" w:rsidR="004C6919" w:rsidRPr="00F532DA" w:rsidRDefault="004C6919" w:rsidP="00F532DA">
      <w:pPr>
        <w:pStyle w:val="ListParagraph"/>
        <w:numPr>
          <w:ilvl w:val="0"/>
          <w:numId w:val="6"/>
        </w:numPr>
        <w:rPr>
          <w:rFonts w:cs="Arial"/>
        </w:rPr>
      </w:pPr>
      <w:bookmarkStart w:id="9" w:name="_Toc477155026"/>
      <w:r w:rsidRPr="00F532DA">
        <w:rPr>
          <w:rStyle w:val="Heading3Char"/>
        </w:rPr>
        <w:t>Eligibility</w:t>
      </w:r>
      <w:bookmarkEnd w:id="9"/>
      <w:r w:rsidRPr="00F532DA">
        <w:rPr>
          <w:rFonts w:cs="Arial"/>
        </w:rPr>
        <w:t xml:space="preserve">: All Al-Huda High School Students and high school age students from the </w:t>
      </w:r>
      <w:proofErr w:type="spellStart"/>
      <w:proofErr w:type="gramStart"/>
      <w:r w:rsidRPr="00F532DA">
        <w:rPr>
          <w:rFonts w:cs="Arial"/>
        </w:rPr>
        <w:t>hifzh</w:t>
      </w:r>
      <w:proofErr w:type="spellEnd"/>
      <w:r w:rsidRPr="00F532DA">
        <w:rPr>
          <w:rFonts w:cs="Arial"/>
        </w:rPr>
        <w:t xml:space="preserve"> school</w:t>
      </w:r>
      <w:proofErr w:type="gramEnd"/>
      <w:r w:rsidRPr="00F532DA">
        <w:rPr>
          <w:rFonts w:cs="Arial"/>
        </w:rPr>
        <w:t>.</w:t>
      </w:r>
    </w:p>
    <w:p w14:paraId="117BEADC" w14:textId="77777777" w:rsidR="004C6919" w:rsidRPr="00F532DA" w:rsidRDefault="004C6919" w:rsidP="00F532DA">
      <w:pPr>
        <w:pStyle w:val="ListParagraph"/>
        <w:numPr>
          <w:ilvl w:val="0"/>
          <w:numId w:val="6"/>
        </w:numPr>
        <w:rPr>
          <w:rFonts w:cs="Arial"/>
        </w:rPr>
      </w:pPr>
      <w:bookmarkStart w:id="10" w:name="_Toc477155027"/>
      <w:r w:rsidRPr="00F532DA">
        <w:rPr>
          <w:rStyle w:val="Heading3Char"/>
        </w:rPr>
        <w:t>Teams</w:t>
      </w:r>
      <w:bookmarkEnd w:id="10"/>
      <w:r w:rsidRPr="00F532DA">
        <w:rPr>
          <w:rFonts w:cs="Arial"/>
        </w:rPr>
        <w:t xml:space="preserve">: min. 3, max. 5 students per team. Teams may cross grade levels but not gender. </w:t>
      </w:r>
    </w:p>
    <w:p w14:paraId="59EDC79F" w14:textId="77777777" w:rsidR="00F532DA" w:rsidRDefault="004C6919" w:rsidP="00F532DA">
      <w:pPr>
        <w:pStyle w:val="ListParagraph"/>
        <w:numPr>
          <w:ilvl w:val="0"/>
          <w:numId w:val="6"/>
        </w:numPr>
        <w:rPr>
          <w:rFonts w:cs="Arial"/>
        </w:rPr>
      </w:pPr>
      <w:bookmarkStart w:id="11" w:name="_Toc477155028"/>
      <w:r w:rsidRPr="00F532DA">
        <w:rPr>
          <w:rStyle w:val="Heading3Char"/>
        </w:rPr>
        <w:t>Late entries</w:t>
      </w:r>
      <w:bookmarkEnd w:id="11"/>
      <w:r w:rsidRPr="00F532DA">
        <w:rPr>
          <w:rFonts w:cs="Arial"/>
        </w:rPr>
        <w:t xml:space="preserve"> will be disqualified from the contest but must still be completed for grade.</w:t>
      </w:r>
    </w:p>
    <w:p w14:paraId="12100677" w14:textId="77777777" w:rsidR="00F532DA" w:rsidRDefault="00F532DA" w:rsidP="00F532DA">
      <w:pPr>
        <w:pStyle w:val="ListParagraph"/>
        <w:numPr>
          <w:ilvl w:val="0"/>
          <w:numId w:val="6"/>
        </w:numPr>
        <w:rPr>
          <w:rFonts w:cs="Arial"/>
        </w:rPr>
      </w:pPr>
      <w:bookmarkStart w:id="12" w:name="_Toc477155029"/>
      <w:r>
        <w:rPr>
          <w:rStyle w:val="Heading3Char"/>
        </w:rPr>
        <w:t>Outside Resources:</w:t>
      </w:r>
      <w:bookmarkEnd w:id="12"/>
      <w:r>
        <w:rPr>
          <w:rStyle w:val="Heading3Char"/>
        </w:rPr>
        <w:t xml:space="preserve"> </w:t>
      </w:r>
      <w:r w:rsidR="004C6919" w:rsidRPr="00F532DA">
        <w:rPr>
          <w:rFonts w:cs="Arial"/>
        </w:rPr>
        <w:t xml:space="preserve">Teams may solicit help from any resource available to them, but any help from people outside the team (including assigned mentors) must be limited to advice only. </w:t>
      </w:r>
    </w:p>
    <w:p w14:paraId="0BD4C5B2" w14:textId="77777777" w:rsidR="004C6919" w:rsidRPr="00F532DA" w:rsidRDefault="00F532DA" w:rsidP="00F532DA">
      <w:pPr>
        <w:pStyle w:val="ListParagraph"/>
        <w:numPr>
          <w:ilvl w:val="0"/>
          <w:numId w:val="6"/>
        </w:numPr>
        <w:rPr>
          <w:rFonts w:cs="Arial"/>
        </w:rPr>
      </w:pPr>
      <w:bookmarkStart w:id="13" w:name="_Toc477155030"/>
      <w:r>
        <w:rPr>
          <w:rStyle w:val="Heading3Char"/>
        </w:rPr>
        <w:t>Expenses:</w:t>
      </w:r>
      <w:bookmarkEnd w:id="13"/>
      <w:r>
        <w:rPr>
          <w:rFonts w:cs="Arial"/>
        </w:rPr>
        <w:t xml:space="preserve"> </w:t>
      </w:r>
      <w:r w:rsidR="004C6919" w:rsidRPr="00F532DA">
        <w:rPr>
          <w:rFonts w:cs="Arial"/>
        </w:rPr>
        <w:t xml:space="preserve">Teams are not expected to spend more money on this than they would on a science fair project. No expenses will be reimbursed by the school. </w:t>
      </w:r>
    </w:p>
    <w:p w14:paraId="7CB0F58F" w14:textId="77777777" w:rsidR="00F532DA" w:rsidRDefault="00F532DA" w:rsidP="004C6919">
      <w:pPr>
        <w:rPr>
          <w:rFonts w:cs="Arial"/>
        </w:rPr>
      </w:pPr>
    </w:p>
    <w:p w14:paraId="2BC95C1F" w14:textId="77777777" w:rsidR="004C6919" w:rsidRPr="004C6919" w:rsidRDefault="004C6919" w:rsidP="004C6919">
      <w:pPr>
        <w:rPr>
          <w:rFonts w:cs="Arial"/>
        </w:rPr>
      </w:pPr>
      <w:bookmarkStart w:id="14" w:name="_Toc477155031"/>
      <w:r w:rsidRPr="00F532DA">
        <w:rPr>
          <w:rStyle w:val="Heading3Char"/>
        </w:rPr>
        <w:t>Judging</w:t>
      </w:r>
      <w:bookmarkEnd w:id="14"/>
      <w:r w:rsidRPr="004C6919">
        <w:rPr>
          <w:rFonts w:cs="Arial"/>
        </w:rPr>
        <w:t xml:space="preserve"> for the challenge will be in two parts:</w:t>
      </w:r>
    </w:p>
    <w:p w14:paraId="66DFDDC3" w14:textId="77777777" w:rsidR="004C6919" w:rsidRPr="00F532DA" w:rsidRDefault="004C6919" w:rsidP="00F532DA">
      <w:pPr>
        <w:pStyle w:val="ListParagraph"/>
        <w:numPr>
          <w:ilvl w:val="0"/>
          <w:numId w:val="7"/>
        </w:numPr>
        <w:rPr>
          <w:rFonts w:cs="Arial"/>
        </w:rPr>
      </w:pPr>
      <w:r w:rsidRPr="00F532DA">
        <w:rPr>
          <w:rFonts w:cs="Arial"/>
        </w:rPr>
        <w:t>Part A: Language Arts Instructors will judge your business plan and presentation for a subjec</w:t>
      </w:r>
      <w:r w:rsidR="00F532DA" w:rsidRPr="00F532DA">
        <w:rPr>
          <w:rFonts w:cs="Arial"/>
        </w:rPr>
        <w:t>t test grade.</w:t>
      </w:r>
    </w:p>
    <w:p w14:paraId="354B6D23" w14:textId="77777777" w:rsidR="004C6919" w:rsidRPr="00F532DA" w:rsidRDefault="004C6919" w:rsidP="00F532DA">
      <w:pPr>
        <w:pStyle w:val="ListParagraph"/>
        <w:numPr>
          <w:ilvl w:val="0"/>
          <w:numId w:val="7"/>
        </w:numPr>
        <w:rPr>
          <w:rFonts w:cs="Arial"/>
        </w:rPr>
      </w:pPr>
      <w:r w:rsidRPr="00F532DA">
        <w:rPr>
          <w:rFonts w:cs="Arial"/>
        </w:rPr>
        <w:t>Part B: Expert judges will be selected from the local community to judge all qualifying startups.  </w:t>
      </w:r>
    </w:p>
    <w:p w14:paraId="29A6B5C0" w14:textId="77777777" w:rsidR="00F532DA" w:rsidRDefault="00F532DA" w:rsidP="004C6919">
      <w:pPr>
        <w:rPr>
          <w:rFonts w:cs="Arial"/>
        </w:rPr>
      </w:pPr>
    </w:p>
    <w:p w14:paraId="7B975F03" w14:textId="7EEEDA91" w:rsidR="00F532DA" w:rsidRDefault="00F532DA" w:rsidP="00F532DA">
      <w:pPr>
        <w:pStyle w:val="Heading2"/>
      </w:pPr>
      <w:bookmarkStart w:id="15" w:name="_Toc477155032"/>
      <w:r>
        <w:t>PLAG</w:t>
      </w:r>
      <w:r w:rsidR="00CC7152">
        <w:t>I</w:t>
      </w:r>
      <w:r>
        <w:t>ARISM</w:t>
      </w:r>
      <w:bookmarkEnd w:id="15"/>
    </w:p>
    <w:p w14:paraId="7924F53D" w14:textId="77777777" w:rsidR="004C6919" w:rsidRDefault="004C6919" w:rsidP="004C6919">
      <w:pPr>
        <w:rPr>
          <w:rFonts w:cs="Arial"/>
        </w:rPr>
      </w:pPr>
      <w:r w:rsidRPr="004C6919">
        <w:rPr>
          <w:rFonts w:cs="Arial"/>
        </w:rPr>
        <w:t>Deliberate copying of concepts is theft and will result in disqualifications/ penalty (See Handbook).</w:t>
      </w:r>
    </w:p>
    <w:p w14:paraId="19E12ECE" w14:textId="77777777" w:rsidR="00F532DA" w:rsidRDefault="00F532DA" w:rsidP="004C6919">
      <w:pPr>
        <w:rPr>
          <w:rFonts w:cs="Arial"/>
        </w:rPr>
      </w:pPr>
    </w:p>
    <w:p w14:paraId="6ECD623C" w14:textId="77777777" w:rsidR="00F532DA" w:rsidRPr="004C6919" w:rsidRDefault="00F532DA" w:rsidP="00F532DA">
      <w:pPr>
        <w:pStyle w:val="Heading2"/>
        <w:rPr>
          <w:rFonts w:asciiTheme="minorHAnsi" w:hAnsiTheme="minorHAnsi"/>
          <w:sz w:val="24"/>
          <w:szCs w:val="24"/>
        </w:rPr>
      </w:pPr>
      <w:bookmarkStart w:id="16" w:name="_Toc477155033"/>
      <w:r>
        <w:t>THE COMPETITION</w:t>
      </w:r>
      <w:bookmarkEnd w:id="16"/>
    </w:p>
    <w:p w14:paraId="583E89FD" w14:textId="77777777" w:rsidR="004C6919" w:rsidRPr="004C6919" w:rsidRDefault="004C6919" w:rsidP="004C6919">
      <w:pPr>
        <w:rPr>
          <w:rFonts w:cs="Arial"/>
        </w:rPr>
      </w:pPr>
      <w:r w:rsidRPr="004C6919">
        <w:rPr>
          <w:rFonts w:cs="Arial"/>
        </w:rPr>
        <w:t xml:space="preserve">The winning startups will be awarded the following: </w:t>
      </w:r>
    </w:p>
    <w:p w14:paraId="724081DA" w14:textId="483D561D" w:rsidR="004C6919" w:rsidRPr="00F532DA" w:rsidRDefault="004C6919" w:rsidP="00F532DA">
      <w:pPr>
        <w:pStyle w:val="ListParagraph"/>
        <w:numPr>
          <w:ilvl w:val="0"/>
          <w:numId w:val="8"/>
        </w:numPr>
        <w:rPr>
          <w:rFonts w:cs="Arial"/>
        </w:rPr>
      </w:pPr>
      <w:r w:rsidRPr="00F532DA">
        <w:rPr>
          <w:rFonts w:cs="Arial"/>
        </w:rPr>
        <w:t xml:space="preserve">Up to 20 extra credit points in </w:t>
      </w:r>
      <w:r w:rsidR="00A36CCD" w:rsidRPr="00F532DA">
        <w:rPr>
          <w:rFonts w:cs="Arial"/>
        </w:rPr>
        <w:t>ALL</w:t>
      </w:r>
      <w:r w:rsidRPr="00F532DA">
        <w:rPr>
          <w:rFonts w:cs="Arial"/>
        </w:rPr>
        <w:t xml:space="preserve"> their subjects for fourth quarter (in the test category) </w:t>
      </w:r>
    </w:p>
    <w:p w14:paraId="2FC28B52" w14:textId="77777777" w:rsidR="00330C52" w:rsidRDefault="004C6919" w:rsidP="00F532DA">
      <w:pPr>
        <w:pStyle w:val="ListParagraph"/>
        <w:numPr>
          <w:ilvl w:val="0"/>
          <w:numId w:val="8"/>
        </w:numPr>
        <w:rPr>
          <w:rFonts w:cs="Arial"/>
        </w:rPr>
      </w:pPr>
      <w:r w:rsidRPr="00F532DA">
        <w:rPr>
          <w:rFonts w:cs="Arial"/>
        </w:rPr>
        <w:t>Letter of commendation from the school (to add to your resume)</w:t>
      </w:r>
    </w:p>
    <w:p w14:paraId="55679DD5" w14:textId="77777777" w:rsidR="00F532DA" w:rsidRDefault="00F532DA" w:rsidP="00F532D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Cash Prizes</w:t>
      </w:r>
    </w:p>
    <w:p w14:paraId="031ED471" w14:textId="77777777" w:rsidR="00F532DA" w:rsidRDefault="00F532DA" w:rsidP="00F532DA">
      <w:pPr>
        <w:rPr>
          <w:rFonts w:cs="Arial"/>
        </w:rPr>
      </w:pPr>
    </w:p>
    <w:p w14:paraId="50C8A148" w14:textId="6E388D08" w:rsidR="00F532DA" w:rsidRDefault="00A36CCD" w:rsidP="00A36CCD">
      <w:pPr>
        <w:pStyle w:val="Heading2"/>
      </w:pPr>
      <w:bookmarkStart w:id="17" w:name="_Toc477155034"/>
      <w:r>
        <w:t>CONCEPT PORTFOLIO GUIDELINES</w:t>
      </w:r>
      <w:bookmarkEnd w:id="17"/>
    </w:p>
    <w:p w14:paraId="3BE023C5" w14:textId="77777777" w:rsidR="00F532DA" w:rsidRDefault="00F532DA" w:rsidP="00F532DA"/>
    <w:p w14:paraId="20C91A87" w14:textId="68FE4D78" w:rsidR="00F532DA" w:rsidRPr="006B5485" w:rsidRDefault="00F532DA" w:rsidP="00F532DA">
      <w:pPr>
        <w:numPr>
          <w:ilvl w:val="0"/>
          <w:numId w:val="9"/>
        </w:numPr>
      </w:pPr>
      <w:r w:rsidRPr="006B5485">
        <w:t xml:space="preserve">The </w:t>
      </w:r>
      <w:r w:rsidR="00CC7152">
        <w:t>concept</w:t>
      </w:r>
      <w:r w:rsidRPr="006B5485">
        <w:t xml:space="preserve"> plan should follow the following format: </w:t>
      </w:r>
    </w:p>
    <w:p w14:paraId="5E0B7E57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 xml:space="preserve">Title Page </w:t>
      </w:r>
    </w:p>
    <w:p w14:paraId="79FAAC83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Team name</w:t>
      </w:r>
    </w:p>
    <w:p w14:paraId="20B926C9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 xml:space="preserve">Team logo </w:t>
      </w:r>
    </w:p>
    <w:p w14:paraId="7A11B6F8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Name(s) of the team members</w:t>
      </w:r>
    </w:p>
    <w:p w14:paraId="14A55304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Mentors</w:t>
      </w:r>
    </w:p>
    <w:p w14:paraId="256E6AF0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 xml:space="preserve">Table of Contents </w:t>
      </w:r>
    </w:p>
    <w:p w14:paraId="180952A8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>Executive Summary</w:t>
      </w:r>
    </w:p>
    <w:p w14:paraId="38B4A5DD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No more than a one-page summary of your entire plan.</w:t>
      </w:r>
    </w:p>
    <w:p w14:paraId="054BD6EC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This is your sales pitch.</w:t>
      </w:r>
    </w:p>
    <w:p w14:paraId="4980C1B9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>Team Profile</w:t>
      </w:r>
    </w:p>
    <w:p w14:paraId="6B94B391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 xml:space="preserve">This includes who you are and what you are about. </w:t>
      </w:r>
    </w:p>
    <w:p w14:paraId="42B9A7F4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 xml:space="preserve">It </w:t>
      </w:r>
      <w:r w:rsidRPr="006B5485">
        <w:rPr>
          <w:u w:val="single"/>
        </w:rPr>
        <w:t>must</w:t>
      </w:r>
      <w:r w:rsidRPr="006B5485">
        <w:t xml:space="preserve"> include the Islamic ethos of your team. </w:t>
      </w:r>
    </w:p>
    <w:p w14:paraId="676D133B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 xml:space="preserve">Industry Research </w:t>
      </w:r>
    </w:p>
    <w:p w14:paraId="5E87A53C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lastRenderedPageBreak/>
        <w:t>Identify what is already out there in the way of solutions to the problem(s) you are addressing.</w:t>
      </w:r>
    </w:p>
    <w:p w14:paraId="14DAD0BB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Identify what makes your concept stand out in your chosen niche.</w:t>
      </w:r>
    </w:p>
    <w:p w14:paraId="298658EC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>Social Component</w:t>
      </w:r>
    </w:p>
    <w:p w14:paraId="220E180C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Who will benefit?</w:t>
      </w:r>
    </w:p>
    <w:p w14:paraId="11BD54B0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How will your concept impact them?</w:t>
      </w:r>
    </w:p>
    <w:p w14:paraId="27668CA0" w14:textId="77777777" w:rsidR="00F532DA" w:rsidRPr="006B5485" w:rsidRDefault="00F532DA" w:rsidP="00F532DA">
      <w:pPr>
        <w:numPr>
          <w:ilvl w:val="0"/>
          <w:numId w:val="9"/>
        </w:numPr>
      </w:pPr>
      <w:r w:rsidRPr="006B5485">
        <w:t>Appendix</w:t>
      </w:r>
    </w:p>
    <w:p w14:paraId="242DA1CE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 xml:space="preserve">Include a copy of the team contract </w:t>
      </w:r>
    </w:p>
    <w:p w14:paraId="05A520D9" w14:textId="77777777" w:rsidR="00F532DA" w:rsidRPr="006B5485" w:rsidRDefault="00F532DA" w:rsidP="00F532DA">
      <w:pPr>
        <w:numPr>
          <w:ilvl w:val="1"/>
          <w:numId w:val="9"/>
        </w:numPr>
      </w:pPr>
      <w:r w:rsidRPr="006B5485">
        <w:t>The teams' structure is a “partnership”.</w:t>
      </w:r>
    </w:p>
    <w:p w14:paraId="4C698368" w14:textId="77777777" w:rsidR="00632B4D" w:rsidRDefault="00632B4D" w:rsidP="00632B4D">
      <w:pPr>
        <w:pStyle w:val="ListParagrap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</w:p>
    <w:p w14:paraId="55E24120" w14:textId="77777777" w:rsidR="00632B4D" w:rsidRDefault="00632B4D" w:rsidP="00A36CCD">
      <w:pPr>
        <w:pStyle w:val="Heading2"/>
      </w:pPr>
      <w:bookmarkStart w:id="18" w:name="_Toc477155035"/>
      <w:r w:rsidRPr="00632B4D">
        <w:t>DATES AND DEADLINES</w:t>
      </w:r>
      <w:bookmarkEnd w:id="18"/>
    </w:p>
    <w:p w14:paraId="00D9BD2B" w14:textId="77777777" w:rsidR="00632B4D" w:rsidRDefault="00632B4D" w:rsidP="00632B4D">
      <w:pPr>
        <w:pStyle w:val="ListParagrap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</w:p>
    <w:p w14:paraId="3C3ACACD" w14:textId="22922959" w:rsidR="00632B4D" w:rsidRPr="002D62D5" w:rsidRDefault="00632B4D" w:rsidP="00632B4D">
      <w:pPr>
        <w:numPr>
          <w:ilvl w:val="0"/>
          <w:numId w:val="9"/>
        </w:numPr>
        <w:rPr>
          <w:b/>
          <w:bCs/>
        </w:rPr>
      </w:pPr>
      <w:r w:rsidRPr="00632B4D">
        <w:rPr>
          <w:b/>
          <w:bCs/>
        </w:rPr>
        <w:t>Concept Proposals</w:t>
      </w:r>
    </w:p>
    <w:p w14:paraId="3682EC72" w14:textId="2012029D" w:rsidR="00632B4D" w:rsidRDefault="00632B4D" w:rsidP="002D62D5">
      <w:pPr>
        <w:pStyle w:val="ListParagraph"/>
        <w:numPr>
          <w:ilvl w:val="1"/>
          <w:numId w:val="9"/>
        </w:numPr>
      </w:pPr>
      <w:r w:rsidRPr="00632B4D">
        <w:t>Friday, March 17, 2017</w:t>
      </w:r>
    </w:p>
    <w:p w14:paraId="1ABCC887" w14:textId="77777777" w:rsidR="002D62D5" w:rsidRDefault="002D62D5" w:rsidP="002D62D5">
      <w:pPr>
        <w:pStyle w:val="ListParagraph"/>
        <w:ind w:left="1440"/>
      </w:pPr>
    </w:p>
    <w:p w14:paraId="42FD59BA" w14:textId="050F0121" w:rsidR="002D62D5" w:rsidRPr="002D62D5" w:rsidRDefault="002D62D5" w:rsidP="002D62D5">
      <w:pPr>
        <w:pStyle w:val="ListParagraph"/>
        <w:numPr>
          <w:ilvl w:val="0"/>
          <w:numId w:val="9"/>
        </w:numPr>
        <w:rPr>
          <w:b/>
          <w:bCs/>
        </w:rPr>
      </w:pPr>
      <w:r w:rsidRPr="00632B4D">
        <w:rPr>
          <w:b/>
          <w:bCs/>
        </w:rPr>
        <w:t>Concept Approvals</w:t>
      </w:r>
    </w:p>
    <w:p w14:paraId="2AE9E379" w14:textId="1BED46EF" w:rsidR="00F532DA" w:rsidRDefault="002D62D5" w:rsidP="002D62D5">
      <w:pPr>
        <w:pStyle w:val="ListParagraph"/>
        <w:numPr>
          <w:ilvl w:val="1"/>
          <w:numId w:val="9"/>
        </w:numPr>
      </w:pPr>
      <w:r w:rsidRPr="00632B4D">
        <w:t>Friday, March 24, 2017</w:t>
      </w:r>
    </w:p>
    <w:p w14:paraId="5765A547" w14:textId="77777777" w:rsidR="002D62D5" w:rsidRDefault="002D62D5" w:rsidP="002D62D5">
      <w:pPr>
        <w:pStyle w:val="ListParagraph"/>
        <w:ind w:left="1440"/>
      </w:pPr>
    </w:p>
    <w:p w14:paraId="58F95F9B" w14:textId="6CBE8089" w:rsidR="002D62D5" w:rsidRPr="002D62D5" w:rsidRDefault="002D62D5" w:rsidP="002D62D5">
      <w:pPr>
        <w:pStyle w:val="ListParagraph"/>
        <w:numPr>
          <w:ilvl w:val="0"/>
          <w:numId w:val="9"/>
        </w:numPr>
        <w:rPr>
          <w:b/>
          <w:bCs/>
        </w:rPr>
      </w:pPr>
      <w:r w:rsidRPr="00632B4D">
        <w:rPr>
          <w:b/>
          <w:bCs/>
        </w:rPr>
        <w:t>Final Concept Plans</w:t>
      </w:r>
      <w:r w:rsidR="00EB761C">
        <w:rPr>
          <w:b/>
          <w:bCs/>
        </w:rPr>
        <w:t xml:space="preserve"> (Final Product)</w:t>
      </w:r>
    </w:p>
    <w:p w14:paraId="2B906246" w14:textId="05C6BCB6" w:rsidR="001215B1" w:rsidRDefault="002D62D5" w:rsidP="002D62D5">
      <w:pPr>
        <w:pStyle w:val="ListParagraph"/>
        <w:numPr>
          <w:ilvl w:val="1"/>
          <w:numId w:val="9"/>
        </w:numPr>
      </w:pPr>
      <w:r w:rsidRPr="00632B4D">
        <w:t>Friday, April 7, 2017</w:t>
      </w:r>
    </w:p>
    <w:p w14:paraId="5C9C09C1" w14:textId="77777777" w:rsidR="001215B1" w:rsidRPr="001215B1" w:rsidRDefault="001215B1" w:rsidP="001215B1"/>
    <w:p w14:paraId="39984DA8" w14:textId="3DD88AB7" w:rsidR="00A36CCD" w:rsidRPr="001215B1" w:rsidRDefault="00A36CCD" w:rsidP="00A36CCD">
      <w:pPr>
        <w:pStyle w:val="Heading2"/>
      </w:pPr>
      <w:bookmarkStart w:id="19" w:name="_Toc477154847"/>
      <w:bookmarkStart w:id="20" w:name="_Toc477155036"/>
      <w:r>
        <w:t>ROLE OF YOUR MENTOR</w:t>
      </w:r>
      <w:bookmarkEnd w:id="19"/>
      <w:bookmarkEnd w:id="20"/>
    </w:p>
    <w:p w14:paraId="22E7FFB9" w14:textId="77777777" w:rsidR="00A36CCD" w:rsidRPr="001215B1" w:rsidRDefault="00A36CCD" w:rsidP="00A36CC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215B1">
        <w:rPr>
          <w:rFonts w:asciiTheme="minorHAnsi" w:hAnsiTheme="minorHAnsi" w:cs="Arial"/>
        </w:rPr>
        <w:t xml:space="preserve">To provide coaching in the form of advice and ideas only. </w:t>
      </w:r>
    </w:p>
    <w:p w14:paraId="394A1FF1" w14:textId="77777777" w:rsidR="00A36CCD" w:rsidRDefault="00A36CCD" w:rsidP="00A36CC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215B1">
        <w:rPr>
          <w:rFonts w:asciiTheme="minorHAnsi" w:hAnsiTheme="minorHAnsi" w:cs="Arial"/>
        </w:rPr>
        <w:t xml:space="preserve">To be available for consultation and coaching during Innovation Lab time in school. </w:t>
      </w:r>
    </w:p>
    <w:p w14:paraId="6BB8422E" w14:textId="77777777" w:rsidR="00A36CCD" w:rsidRPr="00A65A93" w:rsidRDefault="00A36CCD" w:rsidP="00A36CC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facilitate mock presentations to help students prepare</w:t>
      </w:r>
    </w:p>
    <w:p w14:paraId="05D6D463" w14:textId="77777777" w:rsidR="00A36CCD" w:rsidRPr="00A65A93" w:rsidRDefault="00A36CCD" w:rsidP="00A36CCD"/>
    <w:p w14:paraId="1D9E887F" w14:textId="77777777" w:rsidR="00A36CCD" w:rsidRDefault="00A36CCD" w:rsidP="00A36CC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1215B1">
        <w:rPr>
          <w:rFonts w:asciiTheme="minorHAnsi" w:hAnsiTheme="minorHAnsi" w:cs="Arial"/>
        </w:rPr>
        <w:t xml:space="preserve">Non-mentor teachers will evaluate student performance. Failure to stay on task during Innovation Lab </w:t>
      </w:r>
      <w:proofErr w:type="gramStart"/>
      <w:r w:rsidRPr="001215B1">
        <w:rPr>
          <w:rFonts w:asciiTheme="minorHAnsi" w:hAnsiTheme="minorHAnsi" w:cs="Arial"/>
        </w:rPr>
        <w:t>time,</w:t>
      </w:r>
      <w:proofErr w:type="gramEnd"/>
      <w:r w:rsidRPr="001215B1">
        <w:rPr>
          <w:rFonts w:asciiTheme="minorHAnsi" w:hAnsiTheme="minorHAnsi" w:cs="Arial"/>
        </w:rPr>
        <w:t xml:space="preserve"> or unequal division of labor within a team will be noted and may affect the final grade.</w:t>
      </w:r>
      <w:r>
        <w:rPr>
          <w:rFonts w:asciiTheme="minorHAnsi" w:hAnsiTheme="minorHAnsi" w:cs="Arial"/>
        </w:rPr>
        <w:t xml:space="preserve"> </w:t>
      </w:r>
    </w:p>
    <w:p w14:paraId="65E74242" w14:textId="77777777" w:rsidR="00A36CCD" w:rsidRDefault="00A36CCD" w:rsidP="00A36CC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14:paraId="73E5BACF" w14:textId="52E8A749" w:rsidR="00A36CCD" w:rsidRDefault="00A36CCD" w:rsidP="00A36CCD">
      <w:pPr>
        <w:pStyle w:val="Heading2"/>
      </w:pPr>
      <w:bookmarkStart w:id="21" w:name="_Toc477154848"/>
      <w:bookmarkStart w:id="22" w:name="_Toc477155037"/>
      <w:r>
        <w:t>SUGGESTION</w:t>
      </w:r>
      <w:bookmarkEnd w:id="21"/>
      <w:bookmarkEnd w:id="22"/>
    </w:p>
    <w:p w14:paraId="66595F9F" w14:textId="372A282D" w:rsidR="001215B1" w:rsidRPr="00A36CCD" w:rsidRDefault="00A36CCD" w:rsidP="00A36CC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is</w:t>
      </w:r>
      <w:r w:rsidRPr="007224C6">
        <w:rPr>
          <w:rFonts w:asciiTheme="minorHAnsi" w:hAnsiTheme="minorHAnsi" w:cs="Arial"/>
        </w:rPr>
        <w:t xml:space="preserve"> recommend</w:t>
      </w:r>
      <w:r>
        <w:rPr>
          <w:rFonts w:asciiTheme="minorHAnsi" w:hAnsiTheme="minorHAnsi" w:cs="Arial"/>
        </w:rPr>
        <w:t>ed</w:t>
      </w:r>
      <w:r w:rsidRPr="007224C6">
        <w:rPr>
          <w:rFonts w:asciiTheme="minorHAnsi" w:hAnsiTheme="minorHAnsi" w:cs="Arial"/>
        </w:rPr>
        <w:t xml:space="preserve"> that a very rough prototype from each team is rehearse</w:t>
      </w:r>
      <w:r>
        <w:rPr>
          <w:rFonts w:asciiTheme="minorHAnsi" w:hAnsiTheme="minorHAnsi" w:cs="Arial"/>
        </w:rPr>
        <w:t>d in front of the mentor on April 5,</w:t>
      </w:r>
      <w:r w:rsidRPr="007224C6">
        <w:rPr>
          <w:rFonts w:asciiTheme="minorHAnsi" w:hAnsiTheme="minorHAnsi" w:cs="Arial"/>
        </w:rPr>
        <w:t xml:space="preserve"> before the competition. That way, students can avoid everything being done last second, and </w:t>
      </w:r>
      <w:r>
        <w:rPr>
          <w:rFonts w:asciiTheme="minorHAnsi" w:hAnsiTheme="minorHAnsi" w:cs="Arial"/>
        </w:rPr>
        <w:t>the</w:t>
      </w:r>
      <w:r w:rsidRPr="007224C6">
        <w:rPr>
          <w:rFonts w:asciiTheme="minorHAnsi" w:hAnsiTheme="minorHAnsi" w:cs="Arial"/>
        </w:rPr>
        <w:t xml:space="preserve"> team can make sure the judges have something worthwhile to judge from.</w:t>
      </w:r>
    </w:p>
    <w:sectPr w:rsidR="001215B1" w:rsidRPr="00A36CCD" w:rsidSect="00632B4D"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92A2" w14:textId="77777777" w:rsidR="004538A6" w:rsidRDefault="004538A6" w:rsidP="00632B4D">
      <w:r>
        <w:separator/>
      </w:r>
    </w:p>
  </w:endnote>
  <w:endnote w:type="continuationSeparator" w:id="0">
    <w:p w14:paraId="0CC54E56" w14:textId="77777777" w:rsidR="004538A6" w:rsidRDefault="004538A6" w:rsidP="0063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1E7DC" w14:textId="77777777" w:rsidR="004538A6" w:rsidRDefault="004538A6" w:rsidP="00632B4D">
      <w:r>
        <w:separator/>
      </w:r>
    </w:p>
  </w:footnote>
  <w:footnote w:type="continuationSeparator" w:id="0">
    <w:p w14:paraId="0E99F2DB" w14:textId="77777777" w:rsidR="004538A6" w:rsidRDefault="004538A6" w:rsidP="0063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69"/>
    <w:multiLevelType w:val="hybridMultilevel"/>
    <w:tmpl w:val="FC9A3714"/>
    <w:lvl w:ilvl="0" w:tplc="B576F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C5D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20E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E3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6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2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88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2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E9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4A6697"/>
    <w:multiLevelType w:val="hybridMultilevel"/>
    <w:tmpl w:val="E0D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0733"/>
    <w:multiLevelType w:val="hybridMultilevel"/>
    <w:tmpl w:val="0D44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08CE"/>
    <w:multiLevelType w:val="multilevel"/>
    <w:tmpl w:val="F31654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95DBC"/>
    <w:multiLevelType w:val="multilevel"/>
    <w:tmpl w:val="6AD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92D54"/>
    <w:multiLevelType w:val="multilevel"/>
    <w:tmpl w:val="5AF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D6237"/>
    <w:multiLevelType w:val="multilevel"/>
    <w:tmpl w:val="393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9215C"/>
    <w:multiLevelType w:val="multilevel"/>
    <w:tmpl w:val="1854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83D72"/>
    <w:multiLevelType w:val="hybridMultilevel"/>
    <w:tmpl w:val="1C5E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B63E8"/>
    <w:multiLevelType w:val="hybridMultilevel"/>
    <w:tmpl w:val="0E3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1">
      <w:lvl w:ilvl="1">
        <w:numFmt w:val="lowerLetter"/>
        <w:lvlText w:val="%2."/>
        <w:lvlJc w:val="left"/>
      </w:lvl>
    </w:lvlOverride>
  </w:num>
  <w:num w:numId="4">
    <w:abstractNumId w:val="6"/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19"/>
    <w:rsid w:val="00002976"/>
    <w:rsid w:val="00071291"/>
    <w:rsid w:val="000D2B3A"/>
    <w:rsid w:val="001215B1"/>
    <w:rsid w:val="00126451"/>
    <w:rsid w:val="002D62D5"/>
    <w:rsid w:val="002F5ECC"/>
    <w:rsid w:val="00363D1F"/>
    <w:rsid w:val="004444C8"/>
    <w:rsid w:val="004538A6"/>
    <w:rsid w:val="004C6919"/>
    <w:rsid w:val="005E6298"/>
    <w:rsid w:val="00632B4D"/>
    <w:rsid w:val="006F5CA5"/>
    <w:rsid w:val="007224C6"/>
    <w:rsid w:val="00825638"/>
    <w:rsid w:val="008D38F6"/>
    <w:rsid w:val="008D57F2"/>
    <w:rsid w:val="00990ED1"/>
    <w:rsid w:val="009B588F"/>
    <w:rsid w:val="009B70FC"/>
    <w:rsid w:val="00A36CCD"/>
    <w:rsid w:val="00A65A93"/>
    <w:rsid w:val="00AB73A5"/>
    <w:rsid w:val="00BF187A"/>
    <w:rsid w:val="00CA0BF6"/>
    <w:rsid w:val="00CC7152"/>
    <w:rsid w:val="00D70AA1"/>
    <w:rsid w:val="00DD3AB9"/>
    <w:rsid w:val="00E55653"/>
    <w:rsid w:val="00E877EC"/>
    <w:rsid w:val="00E940B9"/>
    <w:rsid w:val="00EB761C"/>
    <w:rsid w:val="00F000A4"/>
    <w:rsid w:val="00F532DA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8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691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ED1"/>
    <w:pPr>
      <w:keepNext/>
      <w:keepLines/>
      <w:spacing w:before="40"/>
      <w:outlineLvl w:val="1"/>
    </w:pPr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E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9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C691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E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0ED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90ED1"/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ED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532D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532DA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532DA"/>
    <w:rPr>
      <w:rFonts w:eastAsiaTheme="minorEastAsia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532D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532DA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532DA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532DA"/>
    <w:pPr>
      <w:ind w:left="480"/>
    </w:pPr>
    <w:rPr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32D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32D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32D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32D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32D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32D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32DA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4D"/>
  </w:style>
  <w:style w:type="paragraph" w:styleId="Footer">
    <w:name w:val="footer"/>
    <w:basedOn w:val="Normal"/>
    <w:link w:val="FooterChar"/>
    <w:uiPriority w:val="99"/>
    <w:unhideWhenUsed/>
    <w:rsid w:val="00632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4D"/>
  </w:style>
  <w:style w:type="paragraph" w:styleId="BalloonText">
    <w:name w:val="Balloon Text"/>
    <w:basedOn w:val="Normal"/>
    <w:link w:val="BalloonTextChar"/>
    <w:uiPriority w:val="99"/>
    <w:semiHidden/>
    <w:unhideWhenUsed/>
    <w:rsid w:val="0036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691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ED1"/>
    <w:pPr>
      <w:keepNext/>
      <w:keepLines/>
      <w:spacing w:before="40"/>
      <w:outlineLvl w:val="1"/>
    </w:pPr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E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9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C691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E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0ED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90ED1"/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ED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532D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532DA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532DA"/>
    <w:rPr>
      <w:rFonts w:eastAsiaTheme="minorEastAsia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532D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532DA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532DA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532DA"/>
    <w:pPr>
      <w:ind w:left="480"/>
    </w:pPr>
    <w:rPr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32D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32D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32D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32D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32D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32D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32DA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4D"/>
  </w:style>
  <w:style w:type="paragraph" w:styleId="Footer">
    <w:name w:val="footer"/>
    <w:basedOn w:val="Normal"/>
    <w:link w:val="FooterChar"/>
    <w:uiPriority w:val="99"/>
    <w:unhideWhenUsed/>
    <w:rsid w:val="00632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4D"/>
  </w:style>
  <w:style w:type="paragraph" w:styleId="BalloonText">
    <w:name w:val="Balloon Text"/>
    <w:basedOn w:val="Normal"/>
    <w:link w:val="BalloonTextChar"/>
    <w:uiPriority w:val="99"/>
    <w:semiHidden/>
    <w:unhideWhenUsed/>
    <w:rsid w:val="0036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“The best of you are those who are most beneficial to others.”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FF1D41-3857-476F-88DF-79FB0861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2017</dc:subject>
  <dc:creator>Innovation Expo Team</dc:creator>
  <cp:lastModifiedBy>Naima Mustapha</cp:lastModifiedBy>
  <cp:revision>4</cp:revision>
  <cp:lastPrinted>2017-03-16T20:22:00Z</cp:lastPrinted>
  <dcterms:created xsi:type="dcterms:W3CDTF">2017-03-16T20:22:00Z</dcterms:created>
  <dcterms:modified xsi:type="dcterms:W3CDTF">2017-03-16T20:23:00Z</dcterms:modified>
</cp:coreProperties>
</file>